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B5996" w:rsidRDefault="00C117AA" w:rsidP="000D20EE">
      <w:pPr>
        <w:spacing w:after="0" w:line="240" w:lineRule="auto"/>
        <w:ind w:firstLine="567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0D20EE">
        <w:rPr>
          <w:lang w:val="en-GB"/>
        </w:rPr>
        <w:t xml:space="preserve">cylinder </w:t>
      </w:r>
      <w:r>
        <w:rPr>
          <w:lang w:val="en-GB"/>
        </w:rPr>
        <w:t xml:space="preserve">cut with </w:t>
      </w:r>
      <w:r w:rsidR="001F622B">
        <w:rPr>
          <w:lang w:val="en-GB"/>
        </w:rPr>
        <w:t>7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73280F" w:rsidRDefault="0073280F" w:rsidP="000D20EE">
      <w:pPr>
        <w:spacing w:after="0" w:line="240" w:lineRule="auto"/>
        <w:ind w:firstLine="567"/>
        <w:rPr>
          <w:lang w:val="en-GB"/>
        </w:rPr>
      </w:pPr>
    </w:p>
    <w:p w:rsidR="0073280F" w:rsidRDefault="0073280F" w:rsidP="0073280F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493458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93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254530" w:rsidP="00BD3B94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</w:t>
      </w:r>
      <w:r w:rsidR="000D20EE">
        <w:rPr>
          <w:lang w:val="en-GB"/>
        </w:rPr>
        <w:t>4</w:t>
      </w:r>
      <w:r w:rsidR="00080390">
        <w:rPr>
          <w:lang w:val="en-GB"/>
        </w:rPr>
        <w:t>:</w:t>
      </w:r>
    </w:p>
    <w:p w:rsidR="001F622B" w:rsidRPr="00543C27" w:rsidRDefault="001F622B" w:rsidP="001F622B">
      <w:pPr>
        <w:pStyle w:val="Akapitzlist"/>
        <w:numPr>
          <w:ilvl w:val="0"/>
          <w:numId w:val="19"/>
        </w:numPr>
        <w:spacing w:after="0" w:line="240" w:lineRule="auto"/>
        <w:rPr>
          <w:lang/>
        </w:rPr>
      </w:pPr>
      <w:r>
        <w:rPr>
          <w:lang/>
        </w:rPr>
        <w:t xml:space="preserve">Planes </w:t>
      </w:r>
      <w:r w:rsidRPr="00543C27">
        <w:rPr>
          <w:lang/>
        </w:rPr>
        <w:t>β</w:t>
      </w:r>
      <w:r>
        <w:rPr>
          <w:lang/>
        </w:rPr>
        <w:t xml:space="preserve">, </w:t>
      </w:r>
      <w:r w:rsidRPr="00543C27">
        <w:rPr>
          <w:lang/>
        </w:rPr>
        <w:t>δ</w:t>
      </w:r>
      <w:r>
        <w:rPr>
          <w:lang/>
        </w:rPr>
        <w:t xml:space="preserve"> and </w:t>
      </w:r>
      <w:r w:rsidRPr="00C57B41">
        <w:rPr>
          <w:lang w:val="en-GB"/>
        </w:rPr>
        <w:t>η</w:t>
      </w:r>
      <w:r>
        <w:rPr>
          <w:lang w:val="en-GB"/>
        </w:rPr>
        <w:t xml:space="preserve"> will not mutually intersect, because they are parallel.</w:t>
      </w:r>
    </w:p>
    <w:p w:rsidR="001F622B" w:rsidRPr="00543C27" w:rsidRDefault="001F622B" w:rsidP="001F622B">
      <w:pPr>
        <w:pStyle w:val="Akapitzlist"/>
        <w:numPr>
          <w:ilvl w:val="0"/>
          <w:numId w:val="19"/>
        </w:numPr>
        <w:spacing w:after="0" w:line="240" w:lineRule="auto"/>
        <w:rPr>
          <w:rStyle w:val="tlid-translation"/>
          <w:lang w:val="en-GB"/>
        </w:rPr>
      </w:pPr>
      <w:r w:rsidRPr="00543C27">
        <w:rPr>
          <w:lang w:val="en-GB"/>
        </w:rPr>
        <w:t xml:space="preserve">Types of sections: α - ellipse, β - circle, γ - ellipse, δ - circle, ε </w:t>
      </w:r>
      <w:r>
        <w:rPr>
          <w:lang w:val="en-GB"/>
        </w:rPr>
        <w:t>–</w:t>
      </w:r>
      <w:r w:rsidRPr="00543C27">
        <w:rPr>
          <w:lang w:val="en-GB"/>
        </w:rPr>
        <w:t xml:space="preserve"> ellipse</w:t>
      </w:r>
      <w:r>
        <w:rPr>
          <w:lang w:val="en-GB"/>
        </w:rPr>
        <w:t xml:space="preserve">, </w:t>
      </w:r>
      <w:r w:rsidRPr="00E31F58">
        <w:rPr>
          <w:lang w:val="en-GB"/>
        </w:rPr>
        <w:t>ζ</w:t>
      </w:r>
      <w:r>
        <w:rPr>
          <w:lang w:val="en-GB"/>
        </w:rPr>
        <w:t xml:space="preserve"> – rectangle, </w:t>
      </w:r>
      <w:r w:rsidRPr="00C57B41">
        <w:rPr>
          <w:lang w:val="en-GB"/>
        </w:rPr>
        <w:t>η</w:t>
      </w:r>
      <w:r>
        <w:rPr>
          <w:lang w:val="en-GB"/>
        </w:rPr>
        <w:t xml:space="preserve"> - </w:t>
      </w:r>
      <w:r w:rsidRPr="00543C27">
        <w:rPr>
          <w:lang w:val="en-GB"/>
        </w:rPr>
        <w:t>circle</w:t>
      </w:r>
      <w:r>
        <w:rPr>
          <w:lang w:val="en-GB"/>
        </w:rPr>
        <w:t>.</w:t>
      </w:r>
    </w:p>
    <w:p w:rsidR="001F622B" w:rsidRPr="000530DA" w:rsidRDefault="001F622B" w:rsidP="001F622B">
      <w:pPr>
        <w:pStyle w:val="Akapitzlist"/>
        <w:numPr>
          <w:ilvl w:val="0"/>
          <w:numId w:val="19"/>
        </w:numPr>
        <w:spacing w:after="0" w:line="240" w:lineRule="auto"/>
        <w:rPr>
          <w:rStyle w:val="tlid-translation"/>
          <w:lang w:val="en-GB"/>
        </w:rPr>
      </w:pPr>
      <w:r>
        <w:rPr>
          <w:lang/>
        </w:rPr>
        <w:t xml:space="preserve">Planes </w:t>
      </w:r>
      <w:r w:rsidRPr="00543C27">
        <w:rPr>
          <w:lang/>
        </w:rPr>
        <w:t>β</w:t>
      </w:r>
      <w:r>
        <w:rPr>
          <w:lang/>
        </w:rPr>
        <w:t xml:space="preserve">, </w:t>
      </w:r>
      <w:r w:rsidRPr="00543C27">
        <w:rPr>
          <w:lang/>
        </w:rPr>
        <w:t>δ</w:t>
      </w:r>
      <w:r>
        <w:rPr>
          <w:lang/>
        </w:rPr>
        <w:t xml:space="preserve"> and </w:t>
      </w:r>
      <w:r w:rsidRPr="00C57B41">
        <w:rPr>
          <w:lang w:val="en-GB"/>
        </w:rPr>
        <w:t>η</w:t>
      </w:r>
      <w:r>
        <w:rPr>
          <w:lang w:val="en-GB"/>
        </w:rPr>
        <w:t xml:space="preserve"> form </w:t>
      </w:r>
      <w:r>
        <w:rPr>
          <w:rStyle w:val="tlid-translation"/>
          <w:lang/>
        </w:rPr>
        <w:t xml:space="preserve">the cross-sections and plane </w:t>
      </w:r>
      <w:r w:rsidRPr="00E31F58">
        <w:rPr>
          <w:lang w:val="en-GB"/>
        </w:rPr>
        <w:t>ζ</w:t>
      </w:r>
      <w:r>
        <w:rPr>
          <w:rStyle w:val="tlid-translation"/>
          <w:lang/>
        </w:rPr>
        <w:t xml:space="preserve"> forms the longitudinal section of the cylinder. Plane </w:t>
      </w:r>
      <w:r w:rsidRPr="00E31F58">
        <w:rPr>
          <w:lang w:val="en-GB"/>
        </w:rPr>
        <w:t>ζ</w:t>
      </w:r>
      <w:r>
        <w:rPr>
          <w:rStyle w:val="tlid-translation"/>
          <w:lang/>
        </w:rPr>
        <w:t xml:space="preserve"> is perpendicular to the p</w:t>
      </w:r>
      <w:r>
        <w:rPr>
          <w:lang/>
        </w:rPr>
        <w:t xml:space="preserve">lanes </w:t>
      </w:r>
      <w:r w:rsidRPr="00543C27">
        <w:rPr>
          <w:lang/>
        </w:rPr>
        <w:t>β</w:t>
      </w:r>
      <w:r>
        <w:rPr>
          <w:lang/>
        </w:rPr>
        <w:t xml:space="preserve">, </w:t>
      </w:r>
      <w:r w:rsidRPr="00543C27">
        <w:rPr>
          <w:lang/>
        </w:rPr>
        <w:t>δ</w:t>
      </w:r>
      <w:r>
        <w:rPr>
          <w:lang/>
        </w:rPr>
        <w:t xml:space="preserve"> and </w:t>
      </w:r>
      <w:r w:rsidRPr="00C57B41">
        <w:rPr>
          <w:lang w:val="en-GB"/>
        </w:rPr>
        <w:t>η</w:t>
      </w:r>
      <w:r>
        <w:rPr>
          <w:lang w:val="en-GB"/>
        </w:rPr>
        <w:t xml:space="preserve"> </w:t>
      </w:r>
      <w:bookmarkStart w:id="1" w:name="_Hlk46057592"/>
      <w:r>
        <w:rPr>
          <w:rStyle w:val="tlid-translation"/>
          <w:lang/>
        </w:rPr>
        <w:t>(the angle between them is 90°)</w:t>
      </w:r>
      <w:bookmarkEnd w:id="1"/>
      <w:r>
        <w:rPr>
          <w:rStyle w:val="tlid-translation"/>
          <w:lang/>
        </w:rPr>
        <w:t>.</w:t>
      </w:r>
    </w:p>
    <w:p w:rsidR="001F622B" w:rsidRPr="00CA6DAF" w:rsidRDefault="001F622B" w:rsidP="001F622B">
      <w:pPr>
        <w:pStyle w:val="Akapitzlist"/>
        <w:numPr>
          <w:ilvl w:val="0"/>
          <w:numId w:val="19"/>
        </w:numPr>
        <w:spacing w:after="0" w:line="240" w:lineRule="auto"/>
        <w:rPr>
          <w:lang w:val="en-US"/>
        </w:rPr>
      </w:pPr>
      <w:r w:rsidRPr="00390B89">
        <w:rPr>
          <w:rStyle w:val="tlid-translation"/>
          <w:lang w:val="en-US"/>
        </w:rPr>
        <w:t>Plane</w:t>
      </w:r>
      <w:r>
        <w:rPr>
          <w:rStyle w:val="tlid-translation"/>
          <w:lang w:val="en-US"/>
        </w:rPr>
        <w:t>s</w:t>
      </w:r>
      <w:r w:rsidRPr="00390B89">
        <w:rPr>
          <w:rStyle w:val="tlid-translation"/>
          <w:lang w:val="en-US"/>
        </w:rPr>
        <w:t xml:space="preserve"> </w:t>
      </w:r>
      <w:r w:rsidRPr="00543C27">
        <w:rPr>
          <w:lang/>
        </w:rPr>
        <w:t>β</w:t>
      </w:r>
      <w:r w:rsidRPr="00390B89">
        <w:rPr>
          <w:lang w:val="en-US"/>
        </w:rPr>
        <w:t xml:space="preserve"> = </w:t>
      </w:r>
      <w:r w:rsidRPr="00543C27">
        <w:rPr>
          <w:lang/>
        </w:rPr>
        <w:t>δ</w:t>
      </w:r>
      <w:r w:rsidRPr="00390B89">
        <w:rPr>
          <w:lang w:val="en-US"/>
        </w:rPr>
        <w:t xml:space="preserve"> = </w:t>
      </w:r>
      <w:r w:rsidRPr="00C57B41">
        <w:rPr>
          <w:lang w:val="en-GB"/>
        </w:rPr>
        <w:t>η</w:t>
      </w:r>
      <w:r w:rsidRPr="00390B89">
        <w:rPr>
          <w:lang w:val="en-US"/>
        </w:rPr>
        <w:t xml:space="preserve"> (</w:t>
      </w:r>
      <w:r>
        <w:rPr>
          <w:lang w:val="en-US"/>
        </w:rPr>
        <w:t xml:space="preserve">circles, ratio = 1) -&gt; </w:t>
      </w:r>
      <w:r>
        <w:rPr>
          <w:rStyle w:val="tlid-translation"/>
          <w:lang/>
        </w:rPr>
        <w:t xml:space="preserve">plane </w:t>
      </w:r>
      <w:r w:rsidRPr="00543C27">
        <w:rPr>
          <w:lang w:val="en-GB"/>
        </w:rPr>
        <w:t>ε</w:t>
      </w:r>
      <w:r>
        <w:rPr>
          <w:lang w:val="en-US"/>
        </w:rPr>
        <w:t xml:space="preserve"> -&gt; </w:t>
      </w:r>
      <w:r>
        <w:rPr>
          <w:rStyle w:val="tlid-translation"/>
          <w:lang/>
        </w:rPr>
        <w:t xml:space="preserve">plane </w:t>
      </w:r>
      <w:r w:rsidRPr="00543C27">
        <w:rPr>
          <w:lang w:val="en-GB"/>
        </w:rPr>
        <w:t>γ</w:t>
      </w:r>
      <w:r>
        <w:rPr>
          <w:rStyle w:val="tlid-translation"/>
          <w:lang/>
        </w:rPr>
        <w:t xml:space="preserve"> </w:t>
      </w:r>
      <w:r>
        <w:rPr>
          <w:lang w:val="en-US"/>
        </w:rPr>
        <w:t xml:space="preserve">-&gt; </w:t>
      </w:r>
      <w:r>
        <w:rPr>
          <w:rStyle w:val="tlid-translation"/>
          <w:lang/>
        </w:rPr>
        <w:t xml:space="preserve">plane </w:t>
      </w:r>
      <w:r w:rsidRPr="00543C27">
        <w:rPr>
          <w:lang w:val="en-GB"/>
        </w:rPr>
        <w:t>α</w:t>
      </w:r>
      <w:r>
        <w:rPr>
          <w:lang w:val="en-GB"/>
        </w:rPr>
        <w:t xml:space="preserve"> (the largest ratio </w:t>
      </w:r>
      <w:bookmarkStart w:id="2" w:name="_Hlk46058923"/>
      <w:r>
        <w:rPr>
          <w:lang w:val="en-GB"/>
        </w:rPr>
        <w:t>between the axes of the ellipse</w:t>
      </w:r>
      <w:bookmarkEnd w:id="2"/>
      <w:r>
        <w:rPr>
          <w:lang w:val="en-GB"/>
        </w:rPr>
        <w:t>).</w:t>
      </w:r>
    </w:p>
    <w:p w:rsidR="00B1514E" w:rsidRPr="001F622B" w:rsidRDefault="00B1514E" w:rsidP="00B1514E">
      <w:pPr>
        <w:spacing w:after="0" w:line="240" w:lineRule="auto"/>
        <w:rPr>
          <w:lang w:val="en-US"/>
        </w:rPr>
      </w:pPr>
    </w:p>
    <w:bookmarkEnd w:id="0"/>
    <w:p w:rsidR="00254530" w:rsidRPr="007E5A37" w:rsidRDefault="00831514" w:rsidP="00254530">
      <w:pPr>
        <w:spacing w:after="120" w:line="240" w:lineRule="auto"/>
        <w:ind w:firstLine="708"/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694" w:rsidRDefault="009E4694" w:rsidP="002F5E20">
      <w:pPr>
        <w:spacing w:after="0" w:line="240" w:lineRule="auto"/>
      </w:pPr>
      <w:r>
        <w:separator/>
      </w:r>
    </w:p>
  </w:endnote>
  <w:endnote w:type="continuationSeparator" w:id="0">
    <w:p w:rsidR="009E4694" w:rsidRDefault="009E4694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694" w:rsidRDefault="009E4694" w:rsidP="002F5E20">
      <w:pPr>
        <w:spacing w:after="0" w:line="240" w:lineRule="auto"/>
      </w:pPr>
      <w:r>
        <w:separator/>
      </w:r>
    </w:p>
  </w:footnote>
  <w:footnote w:type="continuationSeparator" w:id="0">
    <w:p w:rsidR="009E4694" w:rsidRDefault="009E4694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9"/>
  </w:num>
  <w:num w:numId="5">
    <w:abstractNumId w:val="15"/>
  </w:num>
  <w:num w:numId="6">
    <w:abstractNumId w:val="13"/>
  </w:num>
  <w:num w:numId="7">
    <w:abstractNumId w:val="12"/>
  </w:num>
  <w:num w:numId="8">
    <w:abstractNumId w:val="3"/>
  </w:num>
  <w:num w:numId="9">
    <w:abstractNumId w:val="14"/>
  </w:num>
  <w:num w:numId="10">
    <w:abstractNumId w:val="7"/>
  </w:num>
  <w:num w:numId="11">
    <w:abstractNumId w:val="10"/>
  </w:num>
  <w:num w:numId="12">
    <w:abstractNumId w:val="2"/>
  </w:num>
  <w:num w:numId="13">
    <w:abstractNumId w:val="11"/>
  </w:num>
  <w:num w:numId="14">
    <w:abstractNumId w:val="18"/>
  </w:num>
  <w:num w:numId="15">
    <w:abstractNumId w:val="8"/>
  </w:num>
  <w:num w:numId="16">
    <w:abstractNumId w:val="4"/>
  </w:num>
  <w:num w:numId="17">
    <w:abstractNumId w:val="5"/>
  </w:num>
  <w:num w:numId="18">
    <w:abstractNumId w:val="17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D20EE"/>
    <w:rsid w:val="00123F4B"/>
    <w:rsid w:val="001B12BE"/>
    <w:rsid w:val="001C4933"/>
    <w:rsid w:val="001C7282"/>
    <w:rsid w:val="001E6576"/>
    <w:rsid w:val="001F622B"/>
    <w:rsid w:val="00254530"/>
    <w:rsid w:val="002A08C9"/>
    <w:rsid w:val="002B7DA2"/>
    <w:rsid w:val="002E2076"/>
    <w:rsid w:val="002F5E20"/>
    <w:rsid w:val="00326FDF"/>
    <w:rsid w:val="00345A67"/>
    <w:rsid w:val="003B5996"/>
    <w:rsid w:val="00402BDB"/>
    <w:rsid w:val="00457EC1"/>
    <w:rsid w:val="00483AEE"/>
    <w:rsid w:val="004B119B"/>
    <w:rsid w:val="004E2D71"/>
    <w:rsid w:val="005373FF"/>
    <w:rsid w:val="005826EF"/>
    <w:rsid w:val="005900B2"/>
    <w:rsid w:val="0067692A"/>
    <w:rsid w:val="0067696B"/>
    <w:rsid w:val="00687FF1"/>
    <w:rsid w:val="006F5927"/>
    <w:rsid w:val="0073280F"/>
    <w:rsid w:val="00733BA1"/>
    <w:rsid w:val="007E5A37"/>
    <w:rsid w:val="00831514"/>
    <w:rsid w:val="008A4215"/>
    <w:rsid w:val="008A4E6D"/>
    <w:rsid w:val="00932ACC"/>
    <w:rsid w:val="0093364D"/>
    <w:rsid w:val="009A6B3C"/>
    <w:rsid w:val="009D6E14"/>
    <w:rsid w:val="009E4694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D3B94"/>
    <w:rsid w:val="00BF1EB5"/>
    <w:rsid w:val="00C012BA"/>
    <w:rsid w:val="00C117AA"/>
    <w:rsid w:val="00C61475"/>
    <w:rsid w:val="00C6395C"/>
    <w:rsid w:val="00D069DC"/>
    <w:rsid w:val="00DB13BC"/>
    <w:rsid w:val="00EE48AC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546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5</cp:revision>
  <dcterms:created xsi:type="dcterms:W3CDTF">2020-12-28T15:56:00Z</dcterms:created>
  <dcterms:modified xsi:type="dcterms:W3CDTF">2021-10-07T10:37:00Z</dcterms:modified>
</cp:coreProperties>
</file>